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DDD" w:rsidRDefault="00902A89" w:rsidP="00902A89">
      <w:pPr>
        <w:jc w:val="center"/>
      </w:pPr>
      <w:r>
        <w:rPr>
          <w:noProof/>
        </w:rPr>
        <w:drawing>
          <wp:inline distT="0" distB="0" distL="0" distR="0">
            <wp:extent cx="1324640" cy="118694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PAS-LARGE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9570" cy="1191357"/>
                    </a:xfrm>
                    <a:prstGeom prst="rect">
                      <a:avLst/>
                    </a:prstGeom>
                  </pic:spPr>
                </pic:pic>
              </a:graphicData>
            </a:graphic>
          </wp:inline>
        </w:drawing>
      </w:r>
    </w:p>
    <w:p w:rsidR="00902A89" w:rsidRDefault="00902A89" w:rsidP="00902A89">
      <w:pPr>
        <w:jc w:val="center"/>
      </w:pPr>
    </w:p>
    <w:p w:rsidR="00902A89" w:rsidRDefault="00902A89" w:rsidP="00284DDD">
      <w:pPr>
        <w:rPr>
          <w:rFonts w:ascii="Arial" w:hAnsi="Arial" w:cs="Arial"/>
          <w:color w:val="111111"/>
          <w:shd w:val="clear" w:color="auto" w:fill="FFFFFF"/>
        </w:rPr>
      </w:pPr>
      <w:r w:rsidRPr="00902A89">
        <w:rPr>
          <w:rStyle w:val="Strong"/>
          <w:rFonts w:ascii="Arial" w:hAnsi="Arial" w:cs="Arial"/>
          <w:color w:val="111111"/>
          <w:shd w:val="clear" w:color="auto" w:fill="FFFFFF"/>
        </w:rPr>
        <w:t>The Virtual Dementia Tour </w:t>
      </w:r>
      <w:r w:rsidRPr="00902A89">
        <w:rPr>
          <w:rFonts w:ascii="Arial" w:hAnsi="Arial" w:cs="Arial"/>
          <w:color w:val="111111"/>
          <w:shd w:val="clear" w:color="auto" w:fill="FFFFFF"/>
        </w:rPr>
        <w:t xml:space="preserve">is not virtual </w:t>
      </w:r>
      <w:proofErr w:type="gramStart"/>
      <w:r w:rsidRPr="00902A89">
        <w:rPr>
          <w:rFonts w:ascii="Arial" w:hAnsi="Arial" w:cs="Arial"/>
          <w:color w:val="111111"/>
          <w:shd w:val="clear" w:color="auto" w:fill="FFFFFF"/>
        </w:rPr>
        <w:t>reality,</w:t>
      </w:r>
      <w:proofErr w:type="gramEnd"/>
      <w:r w:rsidRPr="00902A89">
        <w:rPr>
          <w:rFonts w:ascii="Arial" w:hAnsi="Arial" w:cs="Arial"/>
          <w:color w:val="111111"/>
          <w:shd w:val="clear" w:color="auto" w:fill="FFFFFF"/>
        </w:rPr>
        <w:t xml:space="preserve"> it is an in-person </w:t>
      </w:r>
      <w:r>
        <w:rPr>
          <w:rFonts w:ascii="Arial" w:hAnsi="Arial" w:cs="Arial"/>
          <w:color w:val="111111"/>
          <w:shd w:val="clear" w:color="auto" w:fill="FFFFFF"/>
        </w:rPr>
        <w:t xml:space="preserve">experience </w:t>
      </w:r>
      <w:r w:rsidRPr="00902A89">
        <w:rPr>
          <w:rFonts w:ascii="Arial" w:hAnsi="Arial" w:cs="Arial"/>
          <w:color w:val="111111"/>
          <w:shd w:val="clear" w:color="auto" w:fill="FFFFFF"/>
        </w:rPr>
        <w:t>that simulates what it may be like to live with dementia. Volunteers are needed to facilitate this impactful and personal experience. Each volunteer will need to go through the tour and the training for each volunteer guide role of the tour.</w:t>
      </w:r>
    </w:p>
    <w:p w:rsidR="00902A89" w:rsidRPr="00902A89" w:rsidRDefault="00902A89" w:rsidP="00284DDD">
      <w:pPr>
        <w:rPr>
          <w:rFonts w:ascii="Arial" w:hAnsi="Arial" w:cs="Arial"/>
          <w:b/>
        </w:rPr>
      </w:pPr>
    </w:p>
    <w:p w:rsidR="00902A89" w:rsidRPr="00902A89" w:rsidRDefault="00902A89" w:rsidP="00902A89">
      <w:pPr>
        <w:jc w:val="center"/>
        <w:rPr>
          <w:b/>
          <w:sz w:val="24"/>
        </w:rPr>
      </w:pPr>
      <w:r w:rsidRPr="00902A89">
        <w:rPr>
          <w:b/>
          <w:sz w:val="24"/>
        </w:rPr>
        <w:t>Descriptions of Volunteer Opportunities with the Virtual Dementia Tour</w:t>
      </w:r>
    </w:p>
    <w:p w:rsidR="00284DDD" w:rsidRPr="00902A89" w:rsidRDefault="00284DDD" w:rsidP="00284DDD">
      <w:pPr>
        <w:rPr>
          <w:rFonts w:ascii="Arial" w:hAnsi="Arial" w:cs="Arial"/>
        </w:rPr>
      </w:pPr>
      <w:bookmarkStart w:id="0" w:name="_GoBack"/>
      <w:bookmarkEnd w:id="0"/>
      <w:r w:rsidRPr="00902A89">
        <w:rPr>
          <w:rFonts w:ascii="Arial" w:hAnsi="Arial" w:cs="Arial"/>
          <w:b/>
        </w:rPr>
        <w:t xml:space="preserve">Behavioral Observer: </w:t>
      </w:r>
      <w:r w:rsidRPr="00902A89">
        <w:rPr>
          <w:rFonts w:ascii="Arial" w:hAnsi="Arial" w:cs="Arial"/>
        </w:rPr>
        <w:t xml:space="preserve">You will be observing and charting the behaviors of multiple participants in the experience room and resetting the room as needed. </w:t>
      </w:r>
    </w:p>
    <w:p w:rsidR="00284DDD" w:rsidRPr="00902A89" w:rsidRDefault="00284DDD">
      <w:pPr>
        <w:rPr>
          <w:rFonts w:ascii="Arial" w:hAnsi="Arial" w:cs="Arial"/>
        </w:rPr>
      </w:pPr>
      <w:r w:rsidRPr="00902A89">
        <w:rPr>
          <w:rFonts w:ascii="Arial" w:hAnsi="Arial" w:cs="Arial"/>
          <w:b/>
        </w:rPr>
        <w:t>Garbing:</w:t>
      </w:r>
      <w:r w:rsidRPr="00902A89">
        <w:rPr>
          <w:rFonts w:ascii="Arial" w:hAnsi="Arial" w:cs="Arial"/>
        </w:rPr>
        <w:t xml:space="preserve"> You will be responsible for reading general instructions and garbing the participants for the tour. The general instructions must be read exactly as written.</w:t>
      </w:r>
    </w:p>
    <w:p w:rsidR="00284DDD" w:rsidRPr="00902A89" w:rsidRDefault="00902A89">
      <w:pPr>
        <w:rPr>
          <w:rFonts w:ascii="Arial" w:hAnsi="Arial" w:cs="Arial"/>
        </w:rPr>
      </w:pPr>
      <w:r w:rsidRPr="00902A89">
        <w:rPr>
          <w:rFonts w:ascii="Arial" w:hAnsi="Arial" w:cs="Arial"/>
          <w:b/>
        </w:rPr>
        <w:t>Welcome T</w:t>
      </w:r>
      <w:r w:rsidR="00284DDD" w:rsidRPr="00902A89">
        <w:rPr>
          <w:rFonts w:ascii="Arial" w:hAnsi="Arial" w:cs="Arial"/>
          <w:b/>
        </w:rPr>
        <w:t xml:space="preserve">able and </w:t>
      </w:r>
      <w:r w:rsidRPr="00902A89">
        <w:rPr>
          <w:rFonts w:ascii="Arial" w:hAnsi="Arial" w:cs="Arial"/>
          <w:b/>
        </w:rPr>
        <w:t>Registration</w:t>
      </w:r>
      <w:r w:rsidR="00284DDD" w:rsidRPr="00902A89">
        <w:rPr>
          <w:rFonts w:ascii="Arial" w:hAnsi="Arial" w:cs="Arial"/>
          <w:b/>
        </w:rPr>
        <w:t>:</w:t>
      </w:r>
      <w:r w:rsidR="00284DDD" w:rsidRPr="00902A89">
        <w:rPr>
          <w:rFonts w:ascii="Arial" w:hAnsi="Arial" w:cs="Arial"/>
        </w:rPr>
        <w:t xml:space="preserve"> You will be welcoming participants to the tour experience and having them fill out paperwork and pre-survey. The tour begins at this table and you will inform participants of the following steps in the tour.</w:t>
      </w:r>
    </w:p>
    <w:p w:rsidR="00321CBB" w:rsidRPr="00902A89" w:rsidRDefault="00321CBB">
      <w:pPr>
        <w:rPr>
          <w:rFonts w:ascii="Arial" w:hAnsi="Arial" w:cs="Arial"/>
        </w:rPr>
      </w:pPr>
      <w:r w:rsidRPr="00902A89">
        <w:rPr>
          <w:rFonts w:ascii="Arial" w:hAnsi="Arial" w:cs="Arial"/>
        </w:rPr>
        <w:t>All volunteers will be trained prior to assisting with a Virtual Dementia Tour. All volunteers will go through the experience room and the training of the appropriate role. All instructions for each role will be given to the volunteer to read and ask questions before assisting with a tour. The Behavioral Observer will have a cheat sheet of behaviors to chart, the Garber will have the general instructions sheet to read to each participant and the Welcome table volunteer will have all the needed paperwork. Each volunteer guide</w:t>
      </w:r>
      <w:r w:rsidR="001E73B1" w:rsidRPr="00902A89">
        <w:rPr>
          <w:rFonts w:ascii="Arial" w:hAnsi="Arial" w:cs="Arial"/>
        </w:rPr>
        <w:t xml:space="preserve"> will be informed of how to answer questions during the tour.</w:t>
      </w:r>
    </w:p>
    <w:sectPr w:rsidR="00321CBB" w:rsidRPr="00902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DDD"/>
    <w:rsid w:val="001E73B1"/>
    <w:rsid w:val="00284DDD"/>
    <w:rsid w:val="00321CBB"/>
    <w:rsid w:val="003C4297"/>
    <w:rsid w:val="005F135F"/>
    <w:rsid w:val="00902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67276"/>
  <w15:chartTrackingRefBased/>
  <w15:docId w15:val="{210C92D9-2380-4EC6-954D-4A76AE9C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02A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Lawrence</dc:creator>
  <cp:keywords/>
  <dc:description/>
  <cp:lastModifiedBy>Pam Bennett</cp:lastModifiedBy>
  <cp:revision>2</cp:revision>
  <dcterms:created xsi:type="dcterms:W3CDTF">2024-05-10T16:57:00Z</dcterms:created>
  <dcterms:modified xsi:type="dcterms:W3CDTF">2024-05-10T16:57:00Z</dcterms:modified>
</cp:coreProperties>
</file>